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2"/>
        </w:rPr>
      </w:pPr>
      <w:r>
        <w:rPr>
          <w:rFonts w:hint="eastAsia" w:asciiTheme="minorEastAsia" w:hAnsiTheme="minorEastAsia"/>
          <w:sz w:val="22"/>
        </w:rPr>
        <w:t>【様式第１０号】</w:t>
      </w:r>
    </w:p>
    <w:p>
      <w:pPr>
        <w:pStyle w:val="0"/>
        <w:jc w:val="center"/>
        <w:rPr>
          <w:rFonts w:hint="default" w:asciiTheme="minorEastAsia" w:hAnsiTheme="minorEastAsia"/>
          <w:sz w:val="22"/>
        </w:rPr>
      </w:pPr>
      <w:bookmarkStart w:id="0" w:name="_Hlk171326831"/>
      <w:r>
        <w:rPr>
          <w:rFonts w:hint="eastAsia" w:asciiTheme="minorEastAsia" w:hAnsiTheme="minorEastAsia"/>
          <w:sz w:val="22"/>
        </w:rPr>
        <w:t>既存資料閲覧申請書兼電子データ貸与申請書</w:t>
      </w:r>
    </w:p>
    <w:p>
      <w:pPr>
        <w:pStyle w:val="0"/>
        <w:rPr>
          <w:rFonts w:hint="default" w:asciiTheme="minorEastAsia" w:hAnsiTheme="minorEastAsia"/>
          <w:sz w:val="22"/>
        </w:rPr>
      </w:pPr>
      <w:bookmarkEnd w:id="0"/>
    </w:p>
    <w:p>
      <w:pPr>
        <w:pStyle w:val="0"/>
        <w:rPr>
          <w:rFonts w:hint="default" w:asciiTheme="minorEastAsia" w:hAnsiTheme="minorEastAsia"/>
          <w:sz w:val="22"/>
        </w:rPr>
      </w:pPr>
      <w:r>
        <w:rPr>
          <w:rFonts w:hint="eastAsia" w:asciiTheme="minorEastAsia" w:hAnsiTheme="minorEastAsia"/>
          <w:sz w:val="22"/>
        </w:rPr>
        <w:t>筑　後　市　長　　様</w:t>
      </w:r>
    </w:p>
    <w:p>
      <w:pPr>
        <w:pStyle w:val="0"/>
        <w:jc w:val="center"/>
        <w:rPr>
          <w:rFonts w:hint="default" w:asciiTheme="minorEastAsia" w:hAnsiTheme="minorEastAsia"/>
          <w:sz w:val="22"/>
        </w:rPr>
      </w:pPr>
      <w:r>
        <w:rPr>
          <w:rFonts w:hint="eastAsia" w:asciiTheme="minorEastAsia" w:hAnsiTheme="minorEastAsia"/>
          <w:sz w:val="22"/>
        </w:rPr>
        <w:t>住　　　　所</w:t>
      </w:r>
    </w:p>
    <w:p>
      <w:pPr>
        <w:pStyle w:val="0"/>
        <w:jc w:val="center"/>
        <w:rPr>
          <w:rFonts w:hint="default" w:asciiTheme="minorEastAsia" w:hAnsiTheme="minorEastAsia"/>
          <w:sz w:val="22"/>
        </w:rPr>
      </w:pPr>
      <w:r>
        <w:rPr>
          <w:rFonts w:hint="eastAsia" w:asciiTheme="minorEastAsia" w:hAnsiTheme="minorEastAsia"/>
          <w:sz w:val="22"/>
        </w:rPr>
        <w:t>商号又は名称</w:t>
      </w:r>
    </w:p>
    <w:p>
      <w:pPr>
        <w:pStyle w:val="0"/>
        <w:jc w:val="center"/>
        <w:rPr>
          <w:rFonts w:hint="default" w:asciiTheme="minorEastAsia" w:hAnsiTheme="minorEastAsia"/>
          <w:sz w:val="22"/>
        </w:rPr>
      </w:pPr>
      <w:r>
        <w:rPr>
          <w:rFonts w:hint="eastAsia" w:asciiTheme="minorEastAsia" w:hAnsiTheme="minorEastAsia"/>
          <w:sz w:val="22"/>
        </w:rPr>
        <w:t>代表者職氏名</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令和７年１０月１日付けで公募された</w:t>
      </w:r>
      <w:r>
        <w:rPr>
          <w:rFonts w:hint="eastAsia" w:asciiTheme="minorEastAsia" w:hAnsiTheme="minorEastAsia"/>
          <w:sz w:val="22"/>
        </w:rPr>
        <w:t>JR</w:t>
      </w:r>
      <w:r>
        <w:rPr>
          <w:rFonts w:hint="eastAsia" w:asciiTheme="minorEastAsia" w:hAnsiTheme="minorEastAsia"/>
          <w:sz w:val="22"/>
        </w:rPr>
        <w:t>羽犬塚駅周辺地区</w:t>
      </w:r>
      <w:bookmarkStart w:id="1" w:name="_GoBack"/>
      <w:bookmarkEnd w:id="1"/>
      <w:r>
        <w:rPr>
          <w:rFonts w:hint="eastAsia" w:asciiTheme="minorEastAsia" w:hAnsiTheme="minorEastAsia"/>
          <w:sz w:val="22"/>
        </w:rPr>
        <w:t>駅前広場等詳細設計業務に係る公募型プロポーザルにおける業務提案書を作成するため、裏面に記載の条件に同意の上、以下のとおり申請します。</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１　申請内容（希望する内容に☑をつけてください。）</w:t>
      </w:r>
    </w:p>
    <w:p>
      <w:pPr>
        <w:pStyle w:val="0"/>
        <w:rPr>
          <w:rFonts w:hint="default" w:asciiTheme="minorEastAsia" w:hAnsiTheme="minorEastAsia"/>
          <w:sz w:val="22"/>
        </w:rPr>
      </w:pPr>
      <w:r>
        <w:rPr>
          <w:rFonts w:hint="eastAsia" w:asciiTheme="minorEastAsia" w:hAnsiTheme="minorEastAsia"/>
          <w:sz w:val="22"/>
        </w:rPr>
        <w:t>　　　　　□　①既存資料閲覧　　　　　□　②電子データ貸与</w:t>
      </w: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①資料閲覧</w:t>
      </w:r>
    </w:p>
    <w:tbl>
      <w:tblPr>
        <w:tblStyle w:val="24"/>
        <w:tblW w:w="9355" w:type="dxa"/>
        <w:tblInd w:w="279" w:type="dxa"/>
        <w:tblLayout w:type="fixed"/>
        <w:tblLook w:firstRow="1" w:lastRow="0" w:firstColumn="1" w:lastColumn="0" w:noHBand="0" w:noVBand="1" w:val="04A0"/>
      </w:tblPr>
      <w:tblGrid>
        <w:gridCol w:w="1701"/>
        <w:gridCol w:w="2551"/>
        <w:gridCol w:w="2551"/>
        <w:gridCol w:w="2552"/>
      </w:tblGrid>
      <w:tr>
        <w:trPr>
          <w:trHeight w:val="378" w:hRule="atLeast"/>
        </w:trPr>
        <w:tc>
          <w:tcPr>
            <w:tcW w:w="1701" w:type="dxa"/>
            <w:vMerge w:val="restart"/>
            <w:vAlign w:val="center"/>
          </w:tcPr>
          <w:p>
            <w:pPr>
              <w:pStyle w:val="0"/>
              <w:jc w:val="center"/>
              <w:rPr>
                <w:rFonts w:hint="default" w:asciiTheme="minorEastAsia" w:hAnsiTheme="minorEastAsia"/>
                <w:sz w:val="22"/>
              </w:rPr>
            </w:pPr>
            <w:r>
              <w:rPr>
                <w:rFonts w:hint="eastAsia" w:asciiTheme="minorEastAsia" w:hAnsiTheme="minorEastAsia"/>
                <w:sz w:val="22"/>
              </w:rPr>
              <w:t>閲覧希望日時</w:t>
            </w:r>
          </w:p>
        </w:tc>
        <w:tc>
          <w:tcPr>
            <w:tcW w:w="7654" w:type="dxa"/>
            <w:gridSpan w:val="3"/>
            <w:vAlign w:val="center"/>
          </w:tcPr>
          <w:p>
            <w:pPr>
              <w:pStyle w:val="0"/>
              <w:rPr>
                <w:rFonts w:hint="default" w:asciiTheme="minorEastAsia" w:hAnsiTheme="minorEastAsia"/>
                <w:sz w:val="22"/>
              </w:rPr>
            </w:pPr>
            <w:r>
              <w:rPr>
                <w:rFonts w:hint="eastAsia" w:asciiTheme="minorEastAsia" w:hAnsiTheme="minorEastAsia"/>
                <w:sz w:val="22"/>
              </w:rPr>
              <w:t>第１希望　　　　月　　日　　　時　　分から　　　時　　分まで</w:t>
            </w:r>
          </w:p>
        </w:tc>
      </w:tr>
      <w:tr>
        <w:trPr>
          <w:trHeight w:val="378" w:hRule="atLeast"/>
        </w:trPr>
        <w:tc>
          <w:tcPr>
            <w:tcW w:w="1701" w:type="dxa"/>
            <w:vMerge w:val="continue"/>
            <w:vAlign w:val="top"/>
          </w:tcPr>
          <w:p>
            <w:pPr>
              <w:pStyle w:val="0"/>
              <w:rPr>
                <w:rFonts w:hint="default" w:asciiTheme="minorEastAsia" w:hAnsiTheme="minorEastAsia"/>
                <w:sz w:val="22"/>
              </w:rPr>
            </w:pPr>
          </w:p>
        </w:tc>
        <w:tc>
          <w:tcPr>
            <w:tcW w:w="7654" w:type="dxa"/>
            <w:gridSpan w:val="3"/>
            <w:vAlign w:val="center"/>
          </w:tcPr>
          <w:p>
            <w:pPr>
              <w:pStyle w:val="0"/>
              <w:rPr>
                <w:rFonts w:hint="default" w:asciiTheme="minorEastAsia" w:hAnsiTheme="minorEastAsia"/>
                <w:sz w:val="22"/>
              </w:rPr>
            </w:pPr>
            <w:r>
              <w:rPr>
                <w:rFonts w:hint="eastAsia" w:asciiTheme="minorEastAsia" w:hAnsiTheme="minorEastAsia"/>
                <w:sz w:val="22"/>
              </w:rPr>
              <w:t>第２希望　　　　月　　日　　　時　　分から　　　時　　分まで</w:t>
            </w:r>
          </w:p>
        </w:tc>
      </w:tr>
      <w:tr>
        <w:trPr>
          <w:trHeight w:val="397" w:hRule="atLeast"/>
        </w:trPr>
        <w:tc>
          <w:tcPr>
            <w:tcW w:w="1701" w:type="dxa"/>
            <w:vAlign w:val="center"/>
          </w:tcPr>
          <w:p>
            <w:pPr>
              <w:pStyle w:val="0"/>
              <w:jc w:val="center"/>
              <w:rPr>
                <w:rFonts w:hint="default" w:asciiTheme="minorEastAsia" w:hAnsiTheme="minorEastAsia"/>
                <w:sz w:val="22"/>
              </w:rPr>
            </w:pPr>
            <w:r>
              <w:rPr>
                <w:rFonts w:hint="eastAsia" w:asciiTheme="minorEastAsia" w:hAnsiTheme="minorEastAsia"/>
                <w:sz w:val="22"/>
              </w:rPr>
              <w:t>閲覧者氏名※</w:t>
            </w:r>
          </w:p>
        </w:tc>
        <w:tc>
          <w:tcPr>
            <w:tcW w:w="2551" w:type="dxa"/>
            <w:vAlign w:val="top"/>
          </w:tcPr>
          <w:p>
            <w:pPr>
              <w:pStyle w:val="0"/>
              <w:rPr>
                <w:rFonts w:hint="default" w:asciiTheme="minorEastAsia" w:hAnsiTheme="minorEastAsia"/>
                <w:sz w:val="22"/>
              </w:rPr>
            </w:pPr>
          </w:p>
        </w:tc>
        <w:tc>
          <w:tcPr>
            <w:tcW w:w="2551" w:type="dxa"/>
            <w:vAlign w:val="top"/>
          </w:tcPr>
          <w:p>
            <w:pPr>
              <w:pStyle w:val="0"/>
              <w:rPr>
                <w:rFonts w:hint="default" w:asciiTheme="minorEastAsia" w:hAnsiTheme="minorEastAsia"/>
                <w:sz w:val="22"/>
              </w:rPr>
            </w:pPr>
          </w:p>
        </w:tc>
        <w:tc>
          <w:tcPr>
            <w:tcW w:w="2552" w:type="dxa"/>
            <w:vAlign w:val="top"/>
          </w:tcPr>
          <w:p>
            <w:pPr>
              <w:pStyle w:val="0"/>
              <w:rPr>
                <w:rFonts w:hint="default" w:asciiTheme="minorEastAsia" w:hAnsiTheme="minorEastAsia"/>
                <w:sz w:val="22"/>
              </w:rPr>
            </w:pPr>
          </w:p>
        </w:tc>
      </w:tr>
    </w:tbl>
    <w:p>
      <w:pPr>
        <w:pStyle w:val="0"/>
        <w:ind w:firstLine="220" w:firstLineChars="100"/>
        <w:rPr>
          <w:rFonts w:hint="default" w:asciiTheme="minorEastAsia" w:hAnsiTheme="minorEastAsia"/>
          <w:sz w:val="22"/>
        </w:rPr>
      </w:pPr>
      <w:r>
        <w:rPr>
          <w:rFonts w:hint="eastAsia" w:asciiTheme="minorEastAsia" w:hAnsiTheme="minorEastAsia"/>
          <w:sz w:val="22"/>
        </w:rPr>
        <w:t>　　※閲覧者は３名までとする。</w:t>
      </w:r>
    </w:p>
    <w:p>
      <w:pPr>
        <w:pStyle w:val="0"/>
        <w:ind w:firstLine="220" w:firstLineChars="100"/>
        <w:rPr>
          <w:rFonts w:hint="default" w:asciiTheme="minorEastAsia" w:hAnsiTheme="minorEastAsia"/>
          <w:sz w:val="22"/>
        </w:rPr>
      </w:pPr>
      <w:r>
        <w:rPr>
          <w:rFonts w:hint="eastAsia" w:asciiTheme="minorEastAsia" w:hAnsiTheme="minorEastAsia"/>
          <w:sz w:val="22"/>
        </w:rPr>
        <w:t>　　※閲覧時間は、１回につき３時間以内とする。</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②電子データ貸与</w:t>
      </w:r>
    </w:p>
    <w:tbl>
      <w:tblPr>
        <w:tblStyle w:val="24"/>
        <w:tblW w:w="9213" w:type="dxa"/>
        <w:tblInd w:w="421" w:type="dxa"/>
        <w:tblLayout w:type="fixed"/>
        <w:tblLook w:firstRow="1" w:lastRow="0" w:firstColumn="1" w:lastColumn="0" w:noHBand="0" w:noVBand="1" w:val="04A0"/>
      </w:tblPr>
      <w:tblGrid>
        <w:gridCol w:w="3260"/>
        <w:gridCol w:w="5953"/>
      </w:tblGrid>
      <w:tr>
        <w:trPr>
          <w:trHeight w:val="448" w:hRule="atLeast"/>
        </w:trPr>
        <w:tc>
          <w:tcPr>
            <w:tcW w:w="3260" w:type="dxa"/>
            <w:vAlign w:val="center"/>
          </w:tcPr>
          <w:p>
            <w:pPr>
              <w:pStyle w:val="0"/>
              <w:jc w:val="center"/>
              <w:rPr>
                <w:rFonts w:hint="default" w:asciiTheme="minorEastAsia" w:hAnsiTheme="minorEastAsia"/>
                <w:sz w:val="22"/>
              </w:rPr>
            </w:pPr>
            <w:r>
              <w:rPr>
                <w:rFonts w:hint="eastAsia" w:asciiTheme="minorEastAsia" w:hAnsiTheme="minorEastAsia"/>
                <w:sz w:val="22"/>
              </w:rPr>
              <w:t>送付先メールアドレス</w:t>
            </w:r>
          </w:p>
        </w:tc>
        <w:tc>
          <w:tcPr>
            <w:tcW w:w="5953" w:type="dxa"/>
            <w:vAlign w:val="center"/>
          </w:tcPr>
          <w:p>
            <w:pPr>
              <w:pStyle w:val="0"/>
              <w:rPr>
                <w:rFonts w:hint="default" w:asciiTheme="minorEastAsia" w:hAnsiTheme="minorEastAsia"/>
                <w:sz w:val="22"/>
              </w:rPr>
            </w:pPr>
          </w:p>
        </w:tc>
      </w:tr>
    </w:tbl>
    <w:p>
      <w:pPr>
        <w:pStyle w:val="0"/>
        <w:rPr>
          <w:rFonts w:hint="eastAsia"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２　担当者（連絡先）</w:t>
      </w:r>
    </w:p>
    <w:tbl>
      <w:tblPr>
        <w:tblStyle w:val="24"/>
        <w:tblW w:w="9355" w:type="dxa"/>
        <w:tblInd w:w="279" w:type="dxa"/>
        <w:tblLayout w:type="fixed"/>
        <w:tblLook w:firstRow="1" w:lastRow="0" w:firstColumn="1" w:lastColumn="0" w:noHBand="0" w:noVBand="1" w:val="04A0"/>
      </w:tblPr>
      <w:tblGrid>
        <w:gridCol w:w="1701"/>
        <w:gridCol w:w="7654"/>
      </w:tblGrid>
      <w:tr>
        <w:trPr>
          <w:trHeight w:val="454" w:hRule="atLeast"/>
        </w:trPr>
        <w:tc>
          <w:tcPr>
            <w:tcW w:w="1701" w:type="dxa"/>
            <w:vAlign w:val="center"/>
          </w:tcPr>
          <w:p>
            <w:pPr>
              <w:pStyle w:val="0"/>
              <w:jc w:val="center"/>
              <w:rPr>
                <w:rFonts w:hint="default" w:asciiTheme="minorEastAsia" w:hAnsiTheme="minorEastAsia"/>
                <w:sz w:val="22"/>
              </w:rPr>
            </w:pPr>
            <w:r>
              <w:rPr>
                <w:rFonts w:hint="eastAsia" w:asciiTheme="minorEastAsia" w:hAnsiTheme="minorEastAsia"/>
                <w:sz w:val="22"/>
              </w:rPr>
              <w:t>氏名</w:t>
            </w:r>
          </w:p>
        </w:tc>
        <w:tc>
          <w:tcPr>
            <w:tcW w:w="7654" w:type="dxa"/>
            <w:vAlign w:val="top"/>
          </w:tcPr>
          <w:p>
            <w:pPr>
              <w:pStyle w:val="0"/>
              <w:rPr>
                <w:rFonts w:hint="default" w:asciiTheme="minorEastAsia" w:hAnsiTheme="minorEastAsia"/>
                <w:sz w:val="22"/>
              </w:rPr>
            </w:pPr>
          </w:p>
        </w:tc>
      </w:tr>
      <w:tr>
        <w:trPr>
          <w:trHeight w:val="454" w:hRule="atLeast"/>
        </w:trPr>
        <w:tc>
          <w:tcPr>
            <w:tcW w:w="1701" w:type="dxa"/>
            <w:vAlign w:val="center"/>
          </w:tcPr>
          <w:p>
            <w:pPr>
              <w:pStyle w:val="0"/>
              <w:jc w:val="center"/>
              <w:rPr>
                <w:rFonts w:hint="default" w:asciiTheme="minorEastAsia" w:hAnsiTheme="minorEastAsia"/>
                <w:sz w:val="22"/>
              </w:rPr>
            </w:pPr>
            <w:r>
              <w:rPr>
                <w:rFonts w:hint="eastAsia" w:asciiTheme="minorEastAsia" w:hAnsiTheme="minorEastAsia"/>
                <w:sz w:val="22"/>
              </w:rPr>
              <w:t>所属</w:t>
            </w:r>
          </w:p>
        </w:tc>
        <w:tc>
          <w:tcPr>
            <w:tcW w:w="7654" w:type="dxa"/>
            <w:vAlign w:val="top"/>
          </w:tcPr>
          <w:p>
            <w:pPr>
              <w:pStyle w:val="0"/>
              <w:rPr>
                <w:rFonts w:hint="default" w:asciiTheme="minorEastAsia" w:hAnsiTheme="minorEastAsia"/>
                <w:sz w:val="22"/>
              </w:rPr>
            </w:pPr>
          </w:p>
        </w:tc>
      </w:tr>
      <w:tr>
        <w:trPr>
          <w:trHeight w:val="454" w:hRule="atLeast"/>
        </w:trPr>
        <w:tc>
          <w:tcPr>
            <w:tcW w:w="1701" w:type="dxa"/>
            <w:vAlign w:val="center"/>
          </w:tcPr>
          <w:p>
            <w:pPr>
              <w:pStyle w:val="0"/>
              <w:jc w:val="center"/>
              <w:rPr>
                <w:rFonts w:hint="default" w:asciiTheme="minorEastAsia" w:hAnsiTheme="minorEastAsia"/>
                <w:sz w:val="22"/>
              </w:rPr>
            </w:pPr>
            <w:r>
              <w:rPr>
                <w:rFonts w:hint="eastAsia" w:asciiTheme="minorEastAsia" w:hAnsiTheme="minorEastAsia"/>
                <w:sz w:val="22"/>
              </w:rPr>
              <w:t>連絡先</w:t>
            </w:r>
          </w:p>
        </w:tc>
        <w:tc>
          <w:tcPr>
            <w:tcW w:w="7654" w:type="dxa"/>
            <w:vAlign w:val="top"/>
          </w:tcPr>
          <w:p>
            <w:pPr>
              <w:pStyle w:val="0"/>
              <w:rPr>
                <w:rFonts w:hint="default" w:asciiTheme="minorEastAsia" w:hAnsiTheme="minorEastAsia"/>
                <w:sz w:val="22"/>
              </w:rPr>
            </w:pPr>
            <w:r>
              <w:rPr>
                <w:rFonts w:hint="eastAsia" w:asciiTheme="minorEastAsia" w:hAnsiTheme="minorEastAsia"/>
                <w:sz w:val="22"/>
              </w:rPr>
              <w:t>（電話番号）</w:t>
            </w:r>
          </w:p>
          <w:p>
            <w:pPr>
              <w:pStyle w:val="0"/>
              <w:rPr>
                <w:rFonts w:hint="default" w:asciiTheme="minorEastAsia" w:hAnsiTheme="minorEastAsia"/>
                <w:sz w:val="22"/>
              </w:rPr>
            </w:pPr>
            <w:r>
              <w:rPr>
                <w:rFonts w:hint="eastAsia" w:asciiTheme="minorEastAsia" w:hAnsiTheme="minorEastAsia"/>
                <w:sz w:val="22"/>
              </w:rPr>
              <w:t>（電子メール）</w:t>
            </w:r>
          </w:p>
        </w:tc>
      </w:tr>
    </w:tbl>
    <w:p>
      <w:pPr>
        <w:pStyle w:val="0"/>
        <w:ind w:left="220" w:hanging="220" w:hangingChars="100"/>
        <w:rPr>
          <w:rFonts w:hint="default" w:asciiTheme="minorEastAsia" w:hAnsiTheme="minorEastAsia"/>
          <w:sz w:val="22"/>
        </w:rPr>
      </w:pPr>
    </w:p>
    <w:p>
      <w:pPr>
        <w:pStyle w:val="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本申請書を電子メールにより担当部局に提出し、電話連絡により電子メールの着信を確認してください。</w:t>
      </w:r>
    </w:p>
    <w:p>
      <w:pPr>
        <w:pStyle w:val="0"/>
        <w:ind w:left="220" w:hanging="220" w:hangingChars="100"/>
        <w:rPr>
          <w:rFonts w:hint="default" w:asciiTheme="minorEastAsia" w:hAnsiTheme="minorEastAsia"/>
          <w:sz w:val="22"/>
        </w:rPr>
      </w:pPr>
    </w:p>
    <w:p>
      <w:pPr>
        <w:pStyle w:val="0"/>
        <w:ind w:left="1900" w:firstLine="620"/>
        <w:rPr>
          <w:rFonts w:hint="default" w:asciiTheme="minorEastAsia" w:hAnsiTheme="minorEastAsia"/>
          <w:sz w:val="22"/>
        </w:rPr>
      </w:pPr>
      <w:r>
        <w:rPr>
          <w:rFonts w:hint="eastAsia" w:asciiTheme="minorEastAsia" w:hAnsiTheme="minorEastAsia"/>
          <w:sz w:val="22"/>
        </w:rPr>
        <w:t>【担当部局】筑後市建設経済部都市対策課（都市再生整備担当）</w:t>
      </w:r>
    </w:p>
    <w:p>
      <w:pPr>
        <w:pStyle w:val="0"/>
        <w:ind w:left="1900" w:firstLine="1980" w:firstLineChars="900"/>
        <w:rPr>
          <w:rFonts w:hint="default" w:asciiTheme="minorEastAsia" w:hAnsiTheme="minorEastAsia"/>
          <w:sz w:val="22"/>
        </w:rPr>
      </w:pPr>
      <w:r>
        <w:rPr>
          <w:rFonts w:hint="eastAsia" w:asciiTheme="minorEastAsia" w:hAnsiTheme="minorEastAsia"/>
          <w:sz w:val="22"/>
        </w:rPr>
        <w:t>電話：０９４２－４８－１９６９</w:t>
      </w:r>
    </w:p>
    <w:p>
      <w:pPr>
        <w:pStyle w:val="0"/>
        <w:ind w:left="1900" w:firstLine="1980" w:firstLineChars="900"/>
        <w:rPr>
          <w:rFonts w:hint="default" w:asciiTheme="minorEastAsia" w:hAnsiTheme="minorEastAsia"/>
          <w:sz w:val="22"/>
        </w:rPr>
      </w:pPr>
      <w:r>
        <w:rPr>
          <w:rFonts w:hint="eastAsia" w:asciiTheme="minorEastAsia" w:hAnsiTheme="minorEastAsia"/>
          <w:sz w:val="22"/>
        </w:rPr>
        <w:t>E-mail</w:t>
      </w:r>
      <w:r>
        <w:rPr>
          <w:rFonts w:hint="eastAsia" w:asciiTheme="minorEastAsia" w:hAnsiTheme="minorEastAsia"/>
          <w:sz w:val="22"/>
        </w:rPr>
        <w:t>：</w:t>
      </w:r>
      <w:r>
        <w:rPr>
          <w:rFonts w:hint="default"/>
        </w:rPr>
        <w:t>toshisaisei@city.chikugo.lg.jp</w:t>
      </w:r>
      <w:r>
        <w:rPr>
          <w:rFonts w:hint="default" w:asciiTheme="minorEastAsia" w:hAnsiTheme="minorEastAsia"/>
          <w:sz w:val="22"/>
        </w:rPr>
        <w:br w:type="page"/>
      </w:r>
    </w:p>
    <w:p>
      <w:pPr>
        <w:pStyle w:val="0"/>
        <w:ind w:left="1900" w:firstLine="1980" w:firstLineChars="900"/>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2"/>
        </w:rPr>
        <w:t>（裏面）</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閲覧及び貸与の条件</w:t>
      </w:r>
    </w:p>
    <w:p>
      <w:pPr>
        <w:pStyle w:val="0"/>
        <w:rPr>
          <w:rFonts w:hint="default" w:asciiTheme="minorEastAsia" w:hAnsiTheme="minorEastAsia"/>
          <w:sz w:val="22"/>
        </w:rPr>
      </w:pPr>
    </w:p>
    <w:p>
      <w:pPr>
        <w:pStyle w:val="0"/>
        <w:ind w:left="430" w:leftChars="100" w:hanging="220" w:hangingChars="100"/>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１</w:t>
      </w:r>
      <w:r>
        <w:rPr>
          <w:rFonts w:hint="default" w:asciiTheme="minorEastAsia" w:hAnsiTheme="minorEastAsia"/>
          <w:sz w:val="22"/>
        </w:rPr>
        <w:t>)</w:t>
      </w:r>
      <w:r>
        <w:rPr>
          <w:rFonts w:hint="eastAsia" w:asciiTheme="minorEastAsia" w:hAnsiTheme="minorEastAsia"/>
          <w:sz w:val="22"/>
        </w:rPr>
        <w:t>　閲覧及び貸与の日時は、申請者の希望日時を踏まえて担当部局から通知する。</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２</w:t>
      </w:r>
      <w:r>
        <w:rPr>
          <w:rFonts w:hint="default" w:asciiTheme="minorEastAsia" w:hAnsiTheme="minorEastAsia"/>
          <w:sz w:val="22"/>
        </w:rPr>
        <w:t>)</w:t>
      </w:r>
      <w:r>
        <w:rPr>
          <w:rFonts w:hint="eastAsia" w:asciiTheme="minorEastAsia" w:hAnsiTheme="minorEastAsia"/>
          <w:sz w:val="22"/>
        </w:rPr>
        <w:t>　閲覧及び貸与データ受領のために来庁する場合は、本人確認のため名刺を持参すること。</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３</w:t>
      </w:r>
      <w:r>
        <w:rPr>
          <w:rFonts w:hint="default" w:asciiTheme="minorEastAsia" w:hAnsiTheme="minorEastAsia"/>
          <w:sz w:val="22"/>
        </w:rPr>
        <w:t>)</w:t>
      </w:r>
      <w:r>
        <w:rPr>
          <w:rFonts w:hint="eastAsia" w:asciiTheme="minorEastAsia" w:hAnsiTheme="minorEastAsia"/>
          <w:sz w:val="22"/>
        </w:rPr>
        <w:t>　</w:t>
      </w:r>
      <w:r>
        <w:rPr>
          <w:rFonts w:hint="eastAsia" w:asciiTheme="minorEastAsia" w:hAnsiTheme="minorEastAsia"/>
          <w:sz w:val="22"/>
        </w:rPr>
        <w:t>JR</w:t>
      </w:r>
      <w:r>
        <w:rPr>
          <w:rFonts w:hint="eastAsia" w:asciiTheme="minorEastAsia" w:hAnsiTheme="minorEastAsia"/>
          <w:sz w:val="22"/>
        </w:rPr>
        <w:t>羽犬塚駅周辺地区駅前広場等設計業務に係る公募型プロポーザルにおける業務提案書の作成以外の目的で利用しないこと。</w:t>
      </w:r>
    </w:p>
    <w:p>
      <w:pPr>
        <w:pStyle w:val="0"/>
        <w:ind w:left="430" w:leftChars="100" w:hanging="220" w:hangingChars="100"/>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４</w:t>
      </w:r>
      <w:r>
        <w:rPr>
          <w:rFonts w:hint="default" w:asciiTheme="minorEastAsia" w:hAnsiTheme="minorEastAsia"/>
          <w:sz w:val="22"/>
        </w:rPr>
        <w:t>)</w:t>
      </w:r>
      <w:r>
        <w:rPr>
          <w:rFonts w:hint="eastAsia" w:asciiTheme="minorEastAsia" w:hAnsiTheme="minorEastAsia"/>
          <w:sz w:val="22"/>
        </w:rPr>
        <w:t>　閲覧資料及び貸与データで知り得た情報は他へ漏らさないこと。</w:t>
      </w:r>
    </w:p>
    <w:p>
      <w:pPr>
        <w:pStyle w:val="0"/>
        <w:ind w:left="430" w:leftChars="100" w:hanging="220" w:hangingChars="100"/>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５</w:t>
      </w:r>
      <w:r>
        <w:rPr>
          <w:rFonts w:hint="default" w:asciiTheme="minorEastAsia" w:hAnsiTheme="minorEastAsia"/>
          <w:sz w:val="22"/>
        </w:rPr>
        <w:t>)</w:t>
      </w:r>
      <w:r>
        <w:rPr>
          <w:rFonts w:hint="eastAsia" w:asciiTheme="minorEastAsia" w:hAnsiTheme="minorEastAsia"/>
          <w:sz w:val="22"/>
        </w:rPr>
        <w:t>　閲覧資料は複写等しないこと。</w:t>
      </w:r>
    </w:p>
    <w:p>
      <w:pPr>
        <w:pStyle w:val="0"/>
        <w:ind w:left="650" w:leftChars="100" w:hanging="440" w:hangingChars="200"/>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６</w:t>
      </w:r>
      <w:r>
        <w:rPr>
          <w:rFonts w:hint="default" w:asciiTheme="minorEastAsia" w:hAnsiTheme="minorEastAsia"/>
          <w:sz w:val="22"/>
        </w:rPr>
        <w:t>)</w:t>
      </w:r>
      <w:r>
        <w:rPr>
          <w:rFonts w:hint="eastAsia" w:asciiTheme="minorEastAsia" w:hAnsiTheme="minorEastAsia"/>
          <w:sz w:val="22"/>
        </w:rPr>
        <w:t>　閲覧資料に関する情報及び貸与データの盗難、漏えい、不正な利用等の事故が生じたとき又は生じるおそれがあることを知ったときは、速やかに担当部局へ報告すること。</w:t>
      </w:r>
    </w:p>
    <w:p>
      <w:pPr>
        <w:pStyle w:val="0"/>
        <w:ind w:left="430" w:leftChars="100" w:hanging="220" w:hangingChars="100"/>
        <w:rPr>
          <w:rFonts w:hint="default" w:asciiTheme="minorEastAsia" w:hAnsiTheme="minorEastAsia"/>
          <w:sz w:val="22"/>
        </w:rPr>
      </w:pPr>
    </w:p>
    <w:p>
      <w:pPr>
        <w:pStyle w:val="0"/>
        <w:ind w:left="430" w:leftChars="100" w:hanging="220" w:hangingChars="100"/>
        <w:rPr>
          <w:rFonts w:hint="default" w:asciiTheme="minorEastAsia" w:hAnsiTheme="minorEastAsia"/>
          <w:sz w:val="22"/>
        </w:rPr>
      </w:pPr>
    </w:p>
    <w:p>
      <w:pPr>
        <w:pStyle w:val="0"/>
        <w:ind w:left="430" w:leftChars="100" w:hanging="220" w:hangingChars="100"/>
        <w:rPr>
          <w:rFonts w:hint="default" w:asciiTheme="minorEastAsia" w:hAnsiTheme="minorEastAsia"/>
          <w:sz w:val="22"/>
        </w:rPr>
      </w:pPr>
    </w:p>
    <w:p>
      <w:pPr>
        <w:pStyle w:val="0"/>
        <w:ind w:left="430" w:leftChars="100" w:hanging="220" w:hangingChars="100"/>
        <w:rPr>
          <w:rFonts w:hint="default" w:asciiTheme="minorEastAsia" w:hAnsiTheme="minorEastAsia"/>
          <w:sz w:val="22"/>
        </w:rPr>
      </w:pPr>
      <w:r>
        <w:rPr>
          <w:rFonts w:hint="eastAsia" w:asciiTheme="minorEastAsia" w:hAnsiTheme="minorEastAsia"/>
          <w:sz w:val="22"/>
        </w:rPr>
        <w:t>―――――――――――――――――――――――――――――――――――――――――――</w:t>
      </w:r>
    </w:p>
    <w:p>
      <w:pPr>
        <w:pStyle w:val="0"/>
        <w:ind w:left="430" w:leftChars="100" w:hanging="220" w:hangingChars="100"/>
        <w:rPr>
          <w:rFonts w:hint="default" w:asciiTheme="minorEastAsia" w:hAnsiTheme="minorEastAsia"/>
          <w:sz w:val="22"/>
        </w:rPr>
      </w:pPr>
    </w:p>
    <w:p>
      <w:pPr>
        <w:pStyle w:val="0"/>
        <w:ind w:firstLine="200" w:firstLineChars="100"/>
        <w:rPr>
          <w:rFonts w:hint="default" w:asciiTheme="minorEastAsia" w:hAnsiTheme="minorEastAsia"/>
          <w:sz w:val="20"/>
        </w:rPr>
      </w:pPr>
      <w:r>
        <w:rPr>
          <w:rFonts w:hint="eastAsia" w:asciiTheme="minorEastAsia" w:hAnsiTheme="minorEastAsia"/>
          <w:sz w:val="20"/>
        </w:rPr>
        <w:t>事務処理欄　　　</w:t>
      </w:r>
    </w:p>
    <w:tbl>
      <w:tblPr>
        <w:tblStyle w:val="24"/>
        <w:tblW w:w="9497" w:type="dxa"/>
        <w:tblInd w:w="137" w:type="dxa"/>
        <w:tblLayout w:type="fixed"/>
        <w:tblLook w:firstRow="1" w:lastRow="0" w:firstColumn="1" w:lastColumn="0" w:noHBand="0" w:noVBand="1" w:val="04A0"/>
      </w:tblPr>
      <w:tblGrid>
        <w:gridCol w:w="1985"/>
        <w:gridCol w:w="7512"/>
      </w:tblGrid>
      <w:tr>
        <w:trPr/>
        <w:tc>
          <w:tcPr>
            <w:tcW w:w="198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Theme="minorEastAsia" w:hAnsiTheme="minorEastAsia"/>
                <w:sz w:val="20"/>
              </w:rPr>
            </w:pPr>
          </w:p>
        </w:tc>
        <w:tc>
          <w:tcPr>
            <w:tcW w:w="7512" w:type="dxa"/>
            <w:vAlign w:val="center"/>
          </w:tcPr>
          <w:p>
            <w:pPr>
              <w:pStyle w:val="0"/>
              <w:jc w:val="center"/>
              <w:rPr>
                <w:rFonts w:hint="default" w:asciiTheme="minorEastAsia" w:hAnsiTheme="minorEastAsia"/>
                <w:sz w:val="20"/>
              </w:rPr>
            </w:pPr>
            <w:r>
              <w:rPr>
                <w:rFonts w:hint="eastAsia" w:asciiTheme="minorEastAsia" w:hAnsiTheme="minorEastAsia"/>
                <w:sz w:val="20"/>
              </w:rPr>
              <w:t>閲覧日・貸与日</w:t>
            </w:r>
          </w:p>
        </w:tc>
      </w:tr>
      <w:tr>
        <w:trPr>
          <w:trHeight w:val="449" w:hRule="atLeast"/>
        </w:trPr>
        <w:tc>
          <w:tcPr>
            <w:tcW w:w="1985" w:type="dxa"/>
            <w:vAlign w:val="center"/>
          </w:tcPr>
          <w:p>
            <w:pPr>
              <w:pStyle w:val="0"/>
              <w:ind w:left="-105" w:leftChars="-50" w:right="-105" w:rightChars="-50"/>
              <w:jc w:val="center"/>
              <w:rPr>
                <w:rFonts w:hint="default" w:asciiTheme="minorEastAsia" w:hAnsiTheme="minorEastAsia"/>
                <w:sz w:val="20"/>
              </w:rPr>
            </w:pPr>
            <w:r>
              <w:rPr>
                <w:rFonts w:hint="eastAsia" w:asciiTheme="minorEastAsia" w:hAnsiTheme="minorEastAsia"/>
                <w:sz w:val="20"/>
              </w:rPr>
              <w:t>資料閲覧</w:t>
            </w:r>
          </w:p>
        </w:tc>
        <w:tc>
          <w:tcPr>
            <w:tcW w:w="7512" w:type="dxa"/>
            <w:vAlign w:val="center"/>
          </w:tcPr>
          <w:p>
            <w:pPr>
              <w:pStyle w:val="0"/>
              <w:jc w:val="center"/>
              <w:rPr>
                <w:rFonts w:hint="default" w:asciiTheme="minorEastAsia" w:hAnsiTheme="minorEastAsia"/>
                <w:sz w:val="20"/>
              </w:rPr>
            </w:pPr>
            <w:r>
              <w:rPr>
                <w:rFonts w:hint="eastAsia" w:asciiTheme="minorEastAsia" w:hAnsiTheme="minorEastAsia"/>
                <w:sz w:val="20"/>
              </w:rPr>
              <w:t>月　　日</w:t>
            </w:r>
          </w:p>
          <w:p>
            <w:pPr>
              <w:pStyle w:val="0"/>
              <w:spacing w:before="151" w:beforeLines="50" w:beforeAutospacing="0"/>
              <w:jc w:val="center"/>
              <w:rPr>
                <w:rFonts w:hint="default" w:asciiTheme="minorEastAsia" w:hAnsiTheme="minorEastAsia"/>
                <w:sz w:val="20"/>
              </w:rPr>
            </w:pPr>
            <w:r>
              <w:rPr>
                <w:rFonts w:hint="eastAsia" w:asciiTheme="minorEastAsia" w:hAnsiTheme="minorEastAsia"/>
                <w:sz w:val="20"/>
              </w:rPr>
              <w:t>時　　分から　　時　　分まで</w:t>
            </w:r>
          </w:p>
        </w:tc>
      </w:tr>
      <w:tr>
        <w:trPr>
          <w:trHeight w:val="867" w:hRule="atLeast"/>
        </w:trPr>
        <w:tc>
          <w:tcPr>
            <w:tcW w:w="1985" w:type="dxa"/>
            <w:vAlign w:val="center"/>
          </w:tcPr>
          <w:p>
            <w:pPr>
              <w:pStyle w:val="0"/>
              <w:ind w:left="-105" w:leftChars="-50" w:right="-105" w:rightChars="-50"/>
              <w:jc w:val="center"/>
              <w:rPr>
                <w:rFonts w:hint="default" w:asciiTheme="minorEastAsia" w:hAnsiTheme="minorEastAsia"/>
                <w:sz w:val="20"/>
              </w:rPr>
            </w:pPr>
            <w:r>
              <w:rPr>
                <w:rFonts w:hint="eastAsia" w:asciiTheme="minorEastAsia" w:hAnsiTheme="minorEastAsia"/>
                <w:sz w:val="20"/>
              </w:rPr>
              <w:t>データ貸与</w:t>
            </w:r>
          </w:p>
        </w:tc>
        <w:tc>
          <w:tcPr>
            <w:tcW w:w="7512" w:type="dxa"/>
            <w:vAlign w:val="center"/>
          </w:tcPr>
          <w:p>
            <w:pPr>
              <w:pStyle w:val="0"/>
              <w:jc w:val="center"/>
              <w:rPr>
                <w:rFonts w:hint="default" w:asciiTheme="minorEastAsia" w:hAnsiTheme="minorEastAsia"/>
                <w:sz w:val="20"/>
              </w:rPr>
            </w:pPr>
            <w:r>
              <w:rPr>
                <w:rFonts w:hint="eastAsia" w:asciiTheme="minorEastAsia" w:hAnsiTheme="minorEastAsia"/>
                <w:sz w:val="20"/>
              </w:rPr>
              <w:t>月　　日</w:t>
            </w:r>
          </w:p>
        </w:tc>
      </w:tr>
    </w:tbl>
    <w:p>
      <w:pPr>
        <w:pStyle w:val="0"/>
        <w:widowControl w:val="1"/>
        <w:jc w:val="left"/>
        <w:rPr>
          <w:rFonts w:hint="default" w:asciiTheme="minorEastAsia" w:hAnsiTheme="minorEastAsia"/>
          <w:sz w:val="22"/>
        </w:rPr>
      </w:pPr>
    </w:p>
    <w:sectPr>
      <w:pgSz w:w="11906" w:h="16838"/>
      <w:pgMar w:top="567" w:right="1077" w:bottom="567" w:left="1077" w:header="851" w:footer="992" w:gutter="0"/>
      <w:cols w:space="720"/>
      <w:textDirection w:val="lrTb"/>
      <w:docGrid w:type="lines" w:linePitch="3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563C1" w:themeColor="hyperlink"/>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2</Pages>
  <Words>8</Words>
  <Characters>795</Characters>
  <Application>JUST Note</Application>
  <Lines>128</Lines>
  <Paragraphs>44</Paragraphs>
  <CharactersWithSpaces>874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都市対策課　山下　祐司</cp:lastModifiedBy>
  <cp:lastPrinted>2024-07-08T01:39:00Z</cp:lastPrinted>
  <dcterms:created xsi:type="dcterms:W3CDTF">2024-07-08T00:31:00Z</dcterms:created>
  <dcterms:modified xsi:type="dcterms:W3CDTF">2024-07-08T07:45:16Z</dcterms:modified>
  <cp:revision>4</cp:revision>
</cp:coreProperties>
</file>