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</w:rPr>
      </w:pPr>
      <w:bookmarkStart w:id="0" w:name="_GoBack"/>
      <w:bookmarkEnd w:id="0"/>
      <w:r>
        <w:rPr>
          <w:rFonts w:hint="eastAsia"/>
        </w:rPr>
        <w:t>補助事業の執行に関する収支計画及び事業計画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業計画の内容</w:t>
      </w:r>
    </w:p>
    <w:p>
      <w:pPr>
        <w:pStyle w:val="0"/>
        <w:rPr>
          <w:rFonts w:hint="default"/>
        </w:rPr>
      </w:pPr>
    </w:p>
    <w:p>
      <w:pPr>
        <w:pStyle w:val="0"/>
        <w:ind w:left="589"/>
        <w:rPr>
          <w:rFonts w:hint="default"/>
        </w:rPr>
      </w:pPr>
      <w:r>
        <w:rPr>
          <w:rFonts w:hint="eastAsia"/>
        </w:rPr>
        <w:t>行政区内の消火栓１ヵ所に消火用器具格納箱等を新規設置するもの。</w:t>
      </w:r>
    </w:p>
    <w:p>
      <w:pPr>
        <w:pStyle w:val="0"/>
        <w:rPr>
          <w:rFonts w:hint="default"/>
        </w:rPr>
      </w:pPr>
    </w:p>
    <w:p>
      <w:pPr>
        <w:pStyle w:val="0"/>
        <w:ind w:firstLine="229" w:firstLineChars="100"/>
        <w:rPr>
          <w:rFonts w:hint="default"/>
        </w:rPr>
      </w:pPr>
      <w:r>
        <w:rPr>
          <w:rFonts w:hint="eastAsia"/>
        </w:rPr>
        <w:t>②補助対象の施設及び設備</w:t>
      </w:r>
    </w:p>
    <w:tbl>
      <w:tblPr>
        <w:tblStyle w:val="11"/>
        <w:tblW w:w="9006" w:type="dxa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98"/>
        <w:gridCol w:w="2326"/>
        <w:gridCol w:w="992"/>
        <w:gridCol w:w="1637"/>
        <w:gridCol w:w="1853"/>
      </w:tblGrid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資機材の等の種類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規　　　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9" w:firstLineChars="100"/>
              <w:rPr>
                <w:rFonts w:hint="default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費</w:t>
            </w: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10" w:hRule="atLeast"/>
        </w:trPr>
        <w:tc>
          <w:tcPr>
            <w:tcW w:w="7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746" w:firstLineChars="2504"/>
              <w:rPr>
                <w:rFonts w:hint="default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right"/>
              <w:rPr>
                <w:rFonts w:hint="default"/>
                <w:w w:val="100"/>
                <w:kern w:val="2"/>
              </w:rPr>
            </w:pPr>
            <w:r>
              <w:rPr>
                <w:rFonts w:hint="eastAsia"/>
                <w:w w:val="100"/>
                <w:kern w:val="2"/>
              </w:rPr>
              <w:t>円</w:t>
            </w:r>
          </w:p>
        </w:tc>
      </w:tr>
      <w:tr>
        <w:trPr>
          <w:cantSplit/>
          <w:trHeight w:val="505" w:hRule="atLeast"/>
        </w:trPr>
        <w:tc>
          <w:tcPr>
            <w:tcW w:w="7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746" w:firstLineChars="2504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21"/>
        <w:rPr>
          <w:rFonts w:hint="default"/>
          <w:w w:val="100"/>
          <w:kern w:val="2"/>
        </w:rPr>
      </w:pPr>
    </w:p>
    <w:p>
      <w:pPr>
        <w:pStyle w:val="0"/>
        <w:rPr>
          <w:rFonts w:hint="default"/>
        </w:rPr>
      </w:pPr>
    </w:p>
    <w:p>
      <w:pPr>
        <w:pStyle w:val="25"/>
        <w:numPr>
          <w:ilvl w:val="0"/>
          <w:numId w:val="1"/>
        </w:numPr>
        <w:ind w:leftChars="0" w:rightChars="0"/>
        <w:jc w:val="right"/>
        <w:rPr>
          <w:rFonts w:hint="default"/>
        </w:rPr>
      </w:pPr>
      <w:r>
        <w:rPr>
          <w:rFonts w:hint="eastAsia"/>
        </w:rPr>
        <w:t>補助申請額（最大１００，０００円）　　　　　　　　　　　　　（百円単位切り捨て）</w:t>
      </w:r>
    </w:p>
    <w:tbl>
      <w:tblPr>
        <w:tblStyle w:val="11"/>
        <w:tblW w:w="9470" w:type="dxa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90"/>
        <w:gridCol w:w="3635"/>
        <w:gridCol w:w="3245"/>
      </w:tblGrid>
      <w:tr>
        <w:trPr>
          <w:trHeight w:val="52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>
        <w:trPr>
          <w:cantSplit/>
          <w:trHeight w:val="525" w:hRule="atLeas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147" w:firstLineChars="500"/>
              <w:rPr>
                <w:rFonts w:hint="default"/>
              </w:rPr>
            </w:pP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≒　　　円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19" w:hRule="atLeas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行政区充当財源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19" w:hRule="atLeast"/>
        </w:trPr>
        <w:tc>
          <w:tcPr>
            <w:tcW w:w="25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77" w:firstLineChars="600"/>
              <w:rPr>
                <w:rFonts w:hint="default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259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21"/>
        <w:rPr>
          <w:rFonts w:hint="default"/>
          <w:w w:val="100"/>
          <w:kern w:val="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6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5840EC8"/>
    <w:lvl w:ilvl="0" w:tplc="DBA83C6E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>
      <w:start w:val="1"/>
      <w:numFmt w:val="decimalEnclosedCircle"/>
      <w:lvlText w:val="%3"/>
      <w:lvlJc w:val="left"/>
      <w:pPr>
        <w:ind w:left="1489" w:hanging="420"/>
      </w:pPr>
    </w:lvl>
    <w:lvl w:ilvl="3" w:tplc="0409000F">
      <w:start w:val="1"/>
      <w:numFmt w:val="decimal"/>
      <w:lvlText w:val="%4."/>
      <w:lvlJc w:val="left"/>
      <w:pPr>
        <w:ind w:left="1909" w:hanging="420"/>
      </w:pPr>
    </w:lvl>
    <w:lvl w:ilvl="4" w:tplc="04090017">
      <w:start w:val="1"/>
      <w:numFmt w:val="aiueoFullWidth"/>
      <w:lvlText w:val="(%5)"/>
      <w:lvlJc w:val="left"/>
      <w:pPr>
        <w:ind w:left="2329" w:hanging="420"/>
      </w:pPr>
    </w:lvl>
    <w:lvl w:ilvl="5" w:tplc="04090011">
      <w:start w:val="1"/>
      <w:numFmt w:val="decimalEnclosedCircle"/>
      <w:lvlText w:val="%6"/>
      <w:lvlJc w:val="left"/>
      <w:pPr>
        <w:ind w:left="2749" w:hanging="420"/>
      </w:pPr>
    </w:lvl>
    <w:lvl w:ilvl="6" w:tplc="0409000F">
      <w:start w:val="1"/>
      <w:numFmt w:val="decimal"/>
      <w:lvlText w:val="%7."/>
      <w:lvlJc w:val="left"/>
      <w:pPr>
        <w:ind w:left="3169" w:hanging="420"/>
      </w:pPr>
    </w:lvl>
    <w:lvl w:ilvl="7" w:tplc="04090017">
      <w:start w:val="1"/>
      <w:numFmt w:val="aiueoFullWidth"/>
      <w:lvlText w:val="(%8)"/>
      <w:lvlJc w:val="left"/>
      <w:pPr>
        <w:ind w:left="3589" w:hanging="420"/>
      </w:pPr>
    </w:lvl>
    <w:lvl w:ilvl="8" w:tplc="0409001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Date"/>
    <w:basedOn w:val="0"/>
    <w:next w:val="0"/>
    <w:link w:val="22"/>
    <w:uiPriority w:val="0"/>
    <w:rPr>
      <w:w w:val="88"/>
      <w:kern w:val="0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w w:val="88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237</Words>
  <Characters>208</Characters>
  <Application>JUST Note</Application>
  <Lines>1</Lines>
  <Paragraphs>1</Paragraphs>
  <Company>筑後市役所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 庶務係</dc:creator>
  <cp:lastModifiedBy>消防警防課　田中　佑磨</cp:lastModifiedBy>
  <cp:lastPrinted>2022-09-12T05:15:56Z</cp:lastPrinted>
  <dcterms:created xsi:type="dcterms:W3CDTF">2018-09-14T07:22:00Z</dcterms:created>
  <dcterms:modified xsi:type="dcterms:W3CDTF">2024-07-05T14:44:11Z</dcterms:modified>
  <cp:revision>5</cp:revision>
</cp:coreProperties>
</file>