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84B" w:rsidRDefault="00F9669E">
      <w:pPr>
        <w:autoSpaceDE w:val="0"/>
        <w:autoSpaceDN w:val="0"/>
        <w:adjustRightInd w:val="0"/>
        <w:spacing w:line="360" w:lineRule="auto"/>
        <w:jc w:val="left"/>
        <w:rPr>
          <w:rFonts w:ascii="ＭＳ Ｐ明朝" w:eastAsia="ＭＳ Ｐ明朝" w:hAnsi="ＭＳ Ｐ明朝"/>
          <w:sz w:val="22"/>
        </w:rPr>
      </w:pPr>
      <w:r>
        <w:rPr>
          <w:rFonts w:hint="eastAsia"/>
          <w:sz w:val="22"/>
        </w:rPr>
        <w:t>様式第２号（第６条関係）</w:t>
      </w:r>
    </w:p>
    <w:p w:rsidR="00E2484B" w:rsidRDefault="00F9669E" w:rsidP="00EB6022">
      <w:pPr>
        <w:jc w:val="right"/>
        <w:rPr>
          <w:sz w:val="22"/>
        </w:rPr>
      </w:pPr>
      <w:r>
        <w:rPr>
          <w:rFonts w:hint="eastAsia"/>
          <w:sz w:val="22"/>
        </w:rPr>
        <w:t>年　　月　　日</w:t>
      </w:r>
    </w:p>
    <w:p w:rsidR="00E2484B" w:rsidRDefault="00F9669E">
      <w:pPr>
        <w:spacing w:line="276" w:lineRule="auto"/>
        <w:jc w:val="center"/>
        <w:rPr>
          <w:sz w:val="28"/>
        </w:rPr>
      </w:pPr>
      <w:r w:rsidRPr="00EB6022">
        <w:rPr>
          <w:rFonts w:hint="eastAsia"/>
          <w:spacing w:val="183"/>
          <w:sz w:val="28"/>
          <w:fitText w:val="1573" w:id="1"/>
        </w:rPr>
        <w:t>誓約</w:t>
      </w:r>
      <w:r w:rsidRPr="00EB6022">
        <w:rPr>
          <w:rFonts w:hint="eastAsia"/>
          <w:spacing w:val="1"/>
          <w:sz w:val="28"/>
          <w:fitText w:val="1573" w:id="1"/>
        </w:rPr>
        <w:t>書</w:t>
      </w:r>
    </w:p>
    <w:p w:rsidR="00E2484B" w:rsidRDefault="00E2484B" w:rsidP="00EB6022">
      <w:pPr>
        <w:rPr>
          <w:sz w:val="22"/>
        </w:rPr>
      </w:pPr>
    </w:p>
    <w:p w:rsidR="00E2484B" w:rsidRDefault="00F9669E">
      <w:pPr>
        <w:ind w:firstLineChars="100" w:firstLine="219"/>
        <w:rPr>
          <w:sz w:val="22"/>
        </w:rPr>
      </w:pPr>
      <w:r>
        <w:rPr>
          <w:rFonts w:hint="eastAsia"/>
          <w:sz w:val="22"/>
        </w:rPr>
        <w:t>筑後市長　様</w:t>
      </w:r>
    </w:p>
    <w:p w:rsidR="00E2484B" w:rsidRDefault="00F9669E" w:rsidP="00EB6022">
      <w:pPr>
        <w:ind w:firstLineChars="2500" w:firstLine="5467"/>
        <w:jc w:val="left"/>
        <w:rPr>
          <w:sz w:val="22"/>
        </w:rPr>
      </w:pPr>
      <w:r>
        <w:rPr>
          <w:rFonts w:hint="eastAsia"/>
          <w:sz w:val="22"/>
        </w:rPr>
        <w:t>申請者　住　所</w:t>
      </w:r>
    </w:p>
    <w:p w:rsidR="00E2484B" w:rsidRDefault="00F9669E" w:rsidP="00EB6022">
      <w:pPr>
        <w:ind w:right="28" w:firstLineChars="2900" w:firstLine="6342"/>
        <w:jc w:val="left"/>
        <w:rPr>
          <w:sz w:val="22"/>
        </w:rPr>
      </w:pPr>
      <w:r>
        <w:rPr>
          <w:rFonts w:hint="eastAsia"/>
          <w:sz w:val="22"/>
        </w:rPr>
        <w:t>氏　名</w:t>
      </w:r>
    </w:p>
    <w:p w:rsidR="00E2484B" w:rsidRDefault="00E2484B" w:rsidP="00EB6022">
      <w:pPr>
        <w:rPr>
          <w:sz w:val="22"/>
        </w:rPr>
      </w:pPr>
    </w:p>
    <w:p w:rsidR="00E2484B" w:rsidRPr="00EB6022" w:rsidRDefault="00F9669E" w:rsidP="00EB6022">
      <w:pPr>
        <w:ind w:firstLineChars="2500" w:firstLine="5467"/>
        <w:jc w:val="left"/>
        <w:rPr>
          <w:sz w:val="22"/>
        </w:rPr>
      </w:pPr>
      <w:r w:rsidRPr="00EB6022">
        <w:rPr>
          <w:rFonts w:hint="eastAsia"/>
          <w:sz w:val="22"/>
        </w:rPr>
        <w:t>配偶者</w:t>
      </w:r>
      <w:r w:rsidR="00EB6022">
        <w:rPr>
          <w:rFonts w:hint="eastAsia"/>
          <w:sz w:val="22"/>
        </w:rPr>
        <w:t>又は</w:t>
      </w:r>
      <w:r w:rsidRPr="00EB6022">
        <w:rPr>
          <w:rFonts w:hint="eastAsia"/>
          <w:sz w:val="22"/>
        </w:rPr>
        <w:t>パートナー</w:t>
      </w:r>
    </w:p>
    <w:p w:rsidR="00E2484B" w:rsidRDefault="00F9669E" w:rsidP="00EB6022">
      <w:pPr>
        <w:ind w:right="28" w:firstLineChars="2900" w:firstLine="6342"/>
        <w:jc w:val="left"/>
        <w:rPr>
          <w:sz w:val="22"/>
        </w:rPr>
      </w:pPr>
      <w:r>
        <w:rPr>
          <w:rFonts w:hint="eastAsia"/>
          <w:sz w:val="22"/>
        </w:rPr>
        <w:t>氏　名</w:t>
      </w:r>
    </w:p>
    <w:p w:rsidR="00E2484B" w:rsidRDefault="00E2484B">
      <w:pPr>
        <w:autoSpaceDE w:val="0"/>
        <w:autoSpaceDN w:val="0"/>
        <w:adjustRightInd w:val="0"/>
        <w:spacing w:line="360" w:lineRule="auto"/>
        <w:ind w:firstLineChars="270" w:firstLine="590"/>
        <w:rPr>
          <w:sz w:val="22"/>
        </w:rPr>
      </w:pPr>
    </w:p>
    <w:p w:rsidR="00E2484B" w:rsidRDefault="00F9669E">
      <w:pPr>
        <w:autoSpaceDE w:val="0"/>
        <w:autoSpaceDN w:val="0"/>
        <w:adjustRightInd w:val="0"/>
        <w:ind w:rightChars="-13" w:right="-31" w:firstLineChars="100" w:firstLine="219"/>
        <w:rPr>
          <w:sz w:val="22"/>
        </w:rPr>
      </w:pPr>
      <w:r>
        <w:rPr>
          <w:rFonts w:hint="eastAsia"/>
          <w:sz w:val="22"/>
        </w:rPr>
        <w:t>私たちは、筑後市結婚新生活家賃支援奨励金の支給認定を申請するにあたり、下記の事項を誓約し、及び同意いたします。</w:t>
      </w:r>
    </w:p>
    <w:p w:rsidR="00E2484B" w:rsidRDefault="00E2484B">
      <w:pPr>
        <w:autoSpaceDE w:val="0"/>
        <w:autoSpaceDN w:val="0"/>
        <w:adjustRightInd w:val="0"/>
        <w:ind w:rightChars="-13" w:right="-31" w:firstLineChars="100" w:firstLine="219"/>
        <w:rPr>
          <w:sz w:val="22"/>
        </w:rPr>
      </w:pPr>
    </w:p>
    <w:p w:rsidR="00E2484B" w:rsidRDefault="00F9669E" w:rsidP="008F469B">
      <w:pPr>
        <w:autoSpaceDE w:val="0"/>
        <w:autoSpaceDN w:val="0"/>
        <w:adjustRightInd w:val="0"/>
        <w:spacing w:line="360" w:lineRule="auto"/>
        <w:jc w:val="center"/>
        <w:rPr>
          <w:sz w:val="22"/>
        </w:rPr>
      </w:pPr>
      <w:r>
        <w:rPr>
          <w:rFonts w:hint="eastAsia"/>
          <w:sz w:val="22"/>
        </w:rPr>
        <w:t>記</w:t>
      </w:r>
    </w:p>
    <w:p w:rsidR="00E2484B" w:rsidRDefault="00F9669E">
      <w:pPr>
        <w:autoSpaceDE w:val="0"/>
        <w:autoSpaceDN w:val="0"/>
        <w:adjustRightInd w:val="0"/>
        <w:ind w:left="219" w:hangingChars="100" w:hanging="219"/>
        <w:rPr>
          <w:sz w:val="22"/>
        </w:rPr>
      </w:pPr>
      <w:r>
        <w:rPr>
          <w:rFonts w:hint="eastAsia"/>
          <w:sz w:val="22"/>
        </w:rPr>
        <w:t>１　申請日から３年を超えて、現在の居住地に同一世帯として住民票を置くこと（住民基本台帳に住所が登録されることをいう。）及び当該居住地を生活の本拠地とすること。</w:t>
      </w:r>
    </w:p>
    <w:p w:rsidR="00E2484B" w:rsidRDefault="00F9669E">
      <w:pPr>
        <w:autoSpaceDE w:val="0"/>
        <w:autoSpaceDN w:val="0"/>
        <w:adjustRightInd w:val="0"/>
        <w:ind w:left="219" w:hangingChars="100" w:hanging="219"/>
        <w:rPr>
          <w:sz w:val="22"/>
        </w:rPr>
      </w:pPr>
      <w:r>
        <w:rPr>
          <w:rFonts w:hint="eastAsia"/>
          <w:sz w:val="22"/>
        </w:rPr>
        <w:t>２　過去に筑後市新婚世帯家賃支援奨励金支給規則又は筑後市結婚新生活家賃支援奨励金支給要綱に基づく奨励金の支給を受けていないこと。</w:t>
      </w:r>
    </w:p>
    <w:p w:rsidR="00E2484B" w:rsidRDefault="00F9669E">
      <w:pPr>
        <w:autoSpaceDE w:val="0"/>
        <w:autoSpaceDN w:val="0"/>
        <w:adjustRightInd w:val="0"/>
        <w:ind w:left="219" w:hangingChars="100" w:hanging="219"/>
        <w:rPr>
          <w:sz w:val="22"/>
        </w:rPr>
      </w:pPr>
      <w:r>
        <w:rPr>
          <w:rFonts w:hint="eastAsia"/>
          <w:sz w:val="22"/>
        </w:rPr>
        <w:t>３　過去に筑後市新婚世帯家賃支援奨励金支給要綱に基づく支給認定を受けていないこと。</w:t>
      </w:r>
    </w:p>
    <w:p w:rsidR="00D553D5" w:rsidRPr="006B16D2" w:rsidRDefault="00F9669E" w:rsidP="00D553D5">
      <w:pPr>
        <w:autoSpaceDE w:val="0"/>
        <w:autoSpaceDN w:val="0"/>
        <w:adjustRightInd w:val="0"/>
        <w:ind w:left="219" w:hangingChars="100" w:hanging="219"/>
        <w:rPr>
          <w:rFonts w:hint="eastAsia"/>
          <w:sz w:val="22"/>
        </w:rPr>
      </w:pPr>
      <w:r>
        <w:rPr>
          <w:rFonts w:hint="eastAsia"/>
          <w:sz w:val="22"/>
        </w:rPr>
        <w:t>４　世帯全員の市税及び国民健康保険税の滞納の有無並びに住民情報並びに所得情報について調査されること。</w:t>
      </w:r>
    </w:p>
    <w:p w:rsidR="00D553D5" w:rsidRDefault="00E56D8F">
      <w:pPr>
        <w:autoSpaceDE w:val="0"/>
        <w:autoSpaceDN w:val="0"/>
        <w:adjustRightInd w:val="0"/>
        <w:ind w:left="219" w:hangingChars="100" w:hanging="219"/>
        <w:rPr>
          <w:sz w:val="22"/>
        </w:rPr>
      </w:pPr>
      <w:r w:rsidRPr="006B16D2">
        <w:rPr>
          <w:rFonts w:hint="eastAsia"/>
          <w:sz w:val="22"/>
        </w:rPr>
        <w:t>５</w:t>
      </w:r>
      <w:r w:rsidR="00F9669E">
        <w:rPr>
          <w:rFonts w:hint="eastAsia"/>
          <w:sz w:val="22"/>
        </w:rPr>
        <w:t xml:space="preserve">　</w:t>
      </w:r>
      <w:r w:rsidR="00D553D5">
        <w:rPr>
          <w:rFonts w:hint="eastAsia"/>
          <w:sz w:val="22"/>
        </w:rPr>
        <w:t>世帯全員が暴力団員でないこと及び暴力団又は暴力団員と密接な関係を有していないことについて、警察に照会されること。</w:t>
      </w:r>
    </w:p>
    <w:p w:rsidR="00E2484B" w:rsidRDefault="00D553D5">
      <w:pPr>
        <w:autoSpaceDE w:val="0"/>
        <w:autoSpaceDN w:val="0"/>
        <w:adjustRightInd w:val="0"/>
        <w:ind w:left="219" w:hangingChars="100" w:hanging="219"/>
        <w:rPr>
          <w:sz w:val="22"/>
        </w:rPr>
      </w:pPr>
      <w:r>
        <w:rPr>
          <w:rFonts w:hint="eastAsia"/>
          <w:sz w:val="22"/>
        </w:rPr>
        <w:t xml:space="preserve">６　</w:t>
      </w:r>
      <w:r w:rsidR="00F9669E">
        <w:rPr>
          <w:rFonts w:hint="eastAsia"/>
          <w:sz w:val="22"/>
        </w:rPr>
        <w:t>世帯全員が暴力団員でないこと及び暴力団又は暴力団員と密接な関係を有していないこと。</w:t>
      </w:r>
      <w:bookmarkStart w:id="0" w:name="_GoBack"/>
      <w:bookmarkEnd w:id="0"/>
    </w:p>
    <w:p w:rsidR="00E2484B" w:rsidRDefault="00D553D5">
      <w:pPr>
        <w:autoSpaceDE w:val="0"/>
        <w:autoSpaceDN w:val="0"/>
        <w:adjustRightInd w:val="0"/>
        <w:ind w:left="219" w:hangingChars="100" w:hanging="219"/>
        <w:rPr>
          <w:sz w:val="22"/>
        </w:rPr>
      </w:pPr>
      <w:r>
        <w:rPr>
          <w:rFonts w:hint="eastAsia"/>
          <w:sz w:val="22"/>
        </w:rPr>
        <w:t>７</w:t>
      </w:r>
      <w:r w:rsidR="00F9669E">
        <w:rPr>
          <w:rFonts w:hint="eastAsia"/>
          <w:sz w:val="22"/>
        </w:rPr>
        <w:t xml:space="preserve">　賃借する住宅の所有者は、３親等以内の親族でないこと。</w:t>
      </w:r>
    </w:p>
    <w:p w:rsidR="00E2484B" w:rsidRDefault="00D553D5">
      <w:pPr>
        <w:autoSpaceDE w:val="0"/>
        <w:autoSpaceDN w:val="0"/>
        <w:adjustRightInd w:val="0"/>
        <w:ind w:left="219" w:hangingChars="100" w:hanging="219"/>
        <w:rPr>
          <w:sz w:val="22"/>
        </w:rPr>
      </w:pPr>
      <w:r>
        <w:rPr>
          <w:rFonts w:hint="eastAsia"/>
          <w:sz w:val="22"/>
        </w:rPr>
        <w:t>８</w:t>
      </w:r>
      <w:r w:rsidR="00F9669E">
        <w:rPr>
          <w:rFonts w:hint="eastAsia"/>
          <w:sz w:val="22"/>
        </w:rPr>
        <w:t xml:space="preserve">　市に提出する書類の記載内容や奨励金の受給要件に偽りがないこと。</w:t>
      </w:r>
    </w:p>
    <w:p w:rsidR="00E2484B" w:rsidRDefault="00D553D5">
      <w:pPr>
        <w:autoSpaceDE w:val="0"/>
        <w:autoSpaceDN w:val="0"/>
        <w:adjustRightInd w:val="0"/>
        <w:ind w:left="219" w:hangingChars="100" w:hanging="219"/>
        <w:rPr>
          <w:spacing w:val="0"/>
          <w:kern w:val="2"/>
        </w:rPr>
      </w:pPr>
      <w:r>
        <w:rPr>
          <w:rFonts w:hint="eastAsia"/>
          <w:sz w:val="22"/>
        </w:rPr>
        <w:t>９</w:t>
      </w:r>
      <w:r w:rsidR="00F9669E">
        <w:rPr>
          <w:rFonts w:hint="eastAsia"/>
          <w:sz w:val="22"/>
        </w:rPr>
        <w:t xml:space="preserve">　提出書類の記載内容、奨励金の受給資格、家賃額、住宅手当額、敷金額等に変更が生じた場合、速やかに筑後市結婚新生活家賃支援奨励金認定（変更）申請書を提出すること。</w:t>
      </w:r>
    </w:p>
    <w:p w:rsidR="00E2484B" w:rsidRDefault="00D553D5">
      <w:pPr>
        <w:autoSpaceDE w:val="0"/>
        <w:autoSpaceDN w:val="0"/>
        <w:adjustRightInd w:val="0"/>
        <w:ind w:left="219" w:hangingChars="100" w:hanging="219"/>
        <w:rPr>
          <w:spacing w:val="0"/>
          <w:kern w:val="2"/>
        </w:rPr>
      </w:pPr>
      <w:r>
        <w:rPr>
          <w:rFonts w:hint="eastAsia"/>
          <w:sz w:val="22"/>
        </w:rPr>
        <w:t>10</w:t>
      </w:r>
      <w:r w:rsidR="00F9669E">
        <w:rPr>
          <w:rFonts w:hint="eastAsia"/>
          <w:sz w:val="22"/>
        </w:rPr>
        <w:t xml:space="preserve">　不正に奨励金を受給しないこと。なお、万一違反した場合は、不正に受給した奨励金を指定された期日までに連帯して返還すること。</w:t>
      </w:r>
    </w:p>
    <w:p w:rsidR="00E2484B" w:rsidRDefault="00E2484B">
      <w:pPr>
        <w:autoSpaceDE w:val="0"/>
        <w:autoSpaceDN w:val="0"/>
        <w:adjustRightInd w:val="0"/>
        <w:spacing w:line="360" w:lineRule="auto"/>
        <w:jc w:val="left"/>
        <w:rPr>
          <w:rFonts w:ascii="ＭＳ Ｐ明朝" w:eastAsia="ＭＳ Ｐ明朝" w:hAnsi="ＭＳ Ｐ明朝"/>
        </w:rPr>
      </w:pPr>
    </w:p>
    <w:p w:rsidR="00E2484B" w:rsidRDefault="00E2484B">
      <w:pPr>
        <w:autoSpaceDE w:val="0"/>
        <w:autoSpaceDN w:val="0"/>
        <w:adjustRightInd w:val="0"/>
        <w:spacing w:line="360" w:lineRule="auto"/>
        <w:jc w:val="left"/>
        <w:rPr>
          <w:spacing w:val="0"/>
          <w:kern w:val="2"/>
        </w:rPr>
      </w:pPr>
    </w:p>
    <w:sectPr w:rsidR="00E2484B">
      <w:pgSz w:w="11906" w:h="16838"/>
      <w:pgMar w:top="1134" w:right="1418" w:bottom="700" w:left="1418" w:header="851" w:footer="340" w:gutter="0"/>
      <w:cols w:space="720"/>
      <w:docGrid w:type="linesAndChars" w:linePitch="330" w:charSpace="-10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7ED" w:rsidRDefault="00F9669E">
      <w:r>
        <w:separator/>
      </w:r>
    </w:p>
  </w:endnote>
  <w:endnote w:type="continuationSeparator" w:id="0">
    <w:p w:rsidR="001657ED" w:rsidRDefault="00F9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7ED" w:rsidRDefault="00F9669E">
      <w:r>
        <w:separator/>
      </w:r>
    </w:p>
  </w:footnote>
  <w:footnote w:type="continuationSeparator" w:id="0">
    <w:p w:rsidR="001657ED" w:rsidRDefault="00F9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3"/>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84B"/>
    <w:rsid w:val="001657ED"/>
    <w:rsid w:val="006B16D2"/>
    <w:rsid w:val="008F469B"/>
    <w:rsid w:val="00D553D5"/>
    <w:rsid w:val="00E2484B"/>
    <w:rsid w:val="00E56D8F"/>
    <w:rsid w:val="00EB6022"/>
    <w:rsid w:val="00F9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F54DC"/>
  <w15:chartTrackingRefBased/>
  <w15:docId w15:val="{4AE805E9-D1F5-4679-B7B6-BBC35270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pacing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pacing w:val="2"/>
      <w:sz w:val="24"/>
    </w:rPr>
  </w:style>
  <w:style w:type="character" w:styleId="a7">
    <w:name w:val="page number"/>
    <w:basedOn w:val="a0"/>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pacing w:val="2"/>
      <w:sz w:val="18"/>
    </w:rPr>
  </w:style>
  <w:style w:type="paragraph" w:styleId="aa">
    <w:name w:val="Note Heading"/>
    <w:basedOn w:val="a"/>
    <w:next w:val="a"/>
    <w:link w:val="ab"/>
    <w:pPr>
      <w:jc w:val="center"/>
    </w:pPr>
    <w:rPr>
      <w:spacing w:val="0"/>
      <w:kern w:val="2"/>
    </w:rPr>
  </w:style>
  <w:style w:type="character" w:customStyle="1" w:styleId="ab">
    <w:name w:val="記 (文字)"/>
    <w:basedOn w:val="a0"/>
    <w:link w:val="aa"/>
    <w:rPr>
      <w:rFonts w:ascii="ＭＳ 明朝" w:eastAsia="ＭＳ 明朝" w:hAnsi="ＭＳ 明朝"/>
      <w:kern w:val="2"/>
      <w:sz w:val="24"/>
    </w:rPr>
  </w:style>
  <w:style w:type="paragraph" w:styleId="ac">
    <w:name w:val="Closing"/>
    <w:basedOn w:val="a"/>
    <w:link w:val="ad"/>
    <w:pPr>
      <w:jc w:val="right"/>
    </w:pPr>
    <w:rPr>
      <w:spacing w:val="0"/>
      <w:kern w:val="2"/>
    </w:rPr>
  </w:style>
  <w:style w:type="character" w:customStyle="1" w:styleId="ad">
    <w:name w:val="結語 (文字)"/>
    <w:basedOn w:val="a0"/>
    <w:link w:val="ac"/>
    <w:rPr>
      <w:rFonts w:ascii="ＭＳ 明朝" w:eastAsia="ＭＳ 明朝" w:hAnsi="ＭＳ 明朝"/>
      <w:kern w:val="2"/>
      <w:sz w:val="24"/>
    </w:rPr>
  </w:style>
  <w:style w:type="paragraph" w:styleId="ae">
    <w:name w:val="List Paragraph"/>
    <w:basedOn w:val="a"/>
    <w:qFormat/>
    <w:pPr>
      <w:ind w:leftChars="400" w:left="840"/>
    </w:pPr>
    <w:rPr>
      <w:rFonts w:ascii="Century" w:hAnsi="Century"/>
      <w:spacing w:val="0"/>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627</Words>
  <Characters>46</Characters>
  <Application>Microsoft Office Word</Application>
  <DocSecurity>0</DocSecurity>
  <Lines>1</Lines>
  <Paragraphs>1</Paragraphs>
  <ScaleCrop>false</ScaleCrop>
  <Company>筑後市役所</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企画調整課地方創生担当係長　丸山　武実</dc:creator>
  <cp:lastModifiedBy>企画調整課　大隈　あゆみ</cp:lastModifiedBy>
  <cp:revision>26</cp:revision>
  <cp:lastPrinted>2021-03-11T09:31:00Z</cp:lastPrinted>
  <dcterms:created xsi:type="dcterms:W3CDTF">2019-03-12T03:14:00Z</dcterms:created>
  <dcterms:modified xsi:type="dcterms:W3CDTF">2024-06-11T01:43:00Z</dcterms:modified>
</cp:coreProperties>
</file>